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40355" w14:textId="55456E44" w:rsidR="00092C06" w:rsidRDefault="00092C06" w:rsidP="00433BCE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12FCFF23" w14:textId="77777777" w:rsidR="008F0864" w:rsidRDefault="008F0864" w:rsidP="00170FED">
      <w:pPr>
        <w:spacing w:beforeLines="50" w:before="180" w:line="400" w:lineRule="exact"/>
        <w:rPr>
          <w:rFonts w:ascii="標楷體" w:eastAsia="標楷體" w:hAnsi="標楷體"/>
          <w:szCs w:val="24"/>
        </w:rPr>
      </w:pPr>
    </w:p>
    <w:tbl>
      <w:tblPr>
        <w:tblStyle w:val="a7"/>
        <w:tblW w:w="10348" w:type="dxa"/>
        <w:tblInd w:w="-1139" w:type="dxa"/>
        <w:tblLook w:val="04A0" w:firstRow="1" w:lastRow="0" w:firstColumn="1" w:lastColumn="0" w:noHBand="0" w:noVBand="1"/>
      </w:tblPr>
      <w:tblGrid>
        <w:gridCol w:w="1418"/>
        <w:gridCol w:w="2232"/>
        <w:gridCol w:w="2233"/>
        <w:gridCol w:w="2232"/>
        <w:gridCol w:w="2233"/>
      </w:tblGrid>
      <w:tr w:rsidR="0080677D" w14:paraId="6E594D09" w14:textId="77777777" w:rsidTr="00107D5A">
        <w:tc>
          <w:tcPr>
            <w:tcW w:w="1418" w:type="dxa"/>
          </w:tcPr>
          <w:p w14:paraId="0ED49AE3" w14:textId="77777777" w:rsidR="0080677D" w:rsidRDefault="0080677D" w:rsidP="00107D5A">
            <w:pPr>
              <w:spacing w:beforeLines="50" w:before="180"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  <w:gridSpan w:val="4"/>
          </w:tcPr>
          <w:p w14:paraId="0D46C0A6" w14:textId="5733DDC9" w:rsidR="0080677D" w:rsidRPr="0080677D" w:rsidRDefault="00E81832" w:rsidP="00AD694D">
            <w:pPr>
              <w:spacing w:beforeLines="50" w:before="180"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</w:t>
            </w:r>
            <w:r w:rsidR="0002314D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Pr="00E81832">
              <w:rPr>
                <w:rFonts w:ascii="標楷體" w:eastAsia="標楷體" w:hAnsi="標楷體" w:hint="eastAsia"/>
                <w:b/>
                <w:sz w:val="28"/>
                <w:szCs w:val="28"/>
              </w:rPr>
              <w:t>銀行</w:t>
            </w:r>
            <w:r w:rsidR="0080677D" w:rsidRPr="00AD694D">
              <w:rPr>
                <w:rFonts w:ascii="標楷體" w:eastAsia="標楷體" w:hAnsi="標楷體" w:hint="eastAsia"/>
                <w:b/>
                <w:sz w:val="28"/>
                <w:szCs w:val="28"/>
              </w:rPr>
              <w:t>特定金錢信託受益權質借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</w:t>
            </w:r>
            <w:r w:rsidR="00AD694D" w:rsidRPr="00AD694D">
              <w:rPr>
                <w:rFonts w:ascii="標楷體" w:eastAsia="標楷體" w:hAnsi="標楷體" w:hint="eastAsia"/>
                <w:sz w:val="16"/>
                <w:szCs w:val="16"/>
              </w:rPr>
              <w:t>資料來源：各銀行官網</w:t>
            </w:r>
          </w:p>
        </w:tc>
      </w:tr>
      <w:tr w:rsidR="0080677D" w14:paraId="2B877928" w14:textId="77777777" w:rsidTr="000C6D41">
        <w:tc>
          <w:tcPr>
            <w:tcW w:w="1418" w:type="dxa"/>
          </w:tcPr>
          <w:p w14:paraId="72ED3CF7" w14:textId="77777777" w:rsidR="00AD694D" w:rsidRDefault="00AD694D" w:rsidP="00AD694D">
            <w:pPr>
              <w:spacing w:beforeLines="50" w:before="180"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2" w:type="dxa"/>
          </w:tcPr>
          <w:p w14:paraId="1248C2C0" w14:textId="77777777" w:rsidR="0080677D" w:rsidRDefault="0080677D" w:rsidP="00B90FB9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兆豐銀行</w:t>
            </w:r>
          </w:p>
        </w:tc>
        <w:tc>
          <w:tcPr>
            <w:tcW w:w="2233" w:type="dxa"/>
          </w:tcPr>
          <w:p w14:paraId="0C63EC56" w14:textId="7BD03B90" w:rsidR="0080677D" w:rsidRDefault="0002314D" w:rsidP="00B90FB9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="0080677D">
              <w:rPr>
                <w:rFonts w:ascii="標楷體" w:eastAsia="標楷體" w:hAnsi="標楷體" w:hint="eastAsia"/>
                <w:szCs w:val="24"/>
              </w:rPr>
              <w:t>銀行</w:t>
            </w:r>
          </w:p>
        </w:tc>
        <w:tc>
          <w:tcPr>
            <w:tcW w:w="2232" w:type="dxa"/>
          </w:tcPr>
          <w:p w14:paraId="706E55A3" w14:textId="7E89F174" w:rsidR="0080677D" w:rsidRDefault="0002314D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B銀行</w:t>
            </w:r>
          </w:p>
        </w:tc>
        <w:tc>
          <w:tcPr>
            <w:tcW w:w="2233" w:type="dxa"/>
          </w:tcPr>
          <w:p w14:paraId="53D84979" w14:textId="0D00EFF2" w:rsidR="0080677D" w:rsidRDefault="0002314D" w:rsidP="00B90FB9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  <w:r w:rsidR="006C49EE">
              <w:rPr>
                <w:rFonts w:ascii="標楷體" w:eastAsia="標楷體" w:hAnsi="標楷體" w:hint="eastAsia"/>
                <w:szCs w:val="24"/>
              </w:rPr>
              <w:t>銀行</w:t>
            </w:r>
          </w:p>
        </w:tc>
      </w:tr>
      <w:tr w:rsidR="0080677D" w14:paraId="54D435E0" w14:textId="77777777" w:rsidTr="000C6D41">
        <w:tc>
          <w:tcPr>
            <w:tcW w:w="1418" w:type="dxa"/>
          </w:tcPr>
          <w:p w14:paraId="073FB0FA" w14:textId="77777777" w:rsidR="0080677D" w:rsidRDefault="0080677D" w:rsidP="00107D5A">
            <w:pPr>
              <w:spacing w:beforeLines="50" w:before="180"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適用對象</w:t>
            </w:r>
          </w:p>
        </w:tc>
        <w:tc>
          <w:tcPr>
            <w:tcW w:w="2232" w:type="dxa"/>
          </w:tcPr>
          <w:p w14:paraId="31751833" w14:textId="7801D3AE" w:rsidR="0002314D" w:rsidRDefault="0002314D" w:rsidP="00491305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兆豐銀</w:t>
            </w:r>
            <w:r w:rsidR="00EE12AD">
              <w:rPr>
                <w:rFonts w:ascii="標楷體" w:eastAsia="標楷體" w:hAnsi="標楷體" w:hint="eastAsia"/>
                <w:szCs w:val="24"/>
              </w:rPr>
              <w:t>行</w:t>
            </w:r>
          </w:p>
          <w:p w14:paraId="742E2AE6" w14:textId="77777777" w:rsidR="0080677D" w:rsidRDefault="006B099F" w:rsidP="00491305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099F">
              <w:rPr>
                <w:rFonts w:ascii="標楷體" w:eastAsia="標楷體" w:hAnsi="標楷體" w:hint="eastAsia"/>
                <w:szCs w:val="24"/>
              </w:rPr>
              <w:t>專業投資人</w:t>
            </w:r>
          </w:p>
        </w:tc>
        <w:tc>
          <w:tcPr>
            <w:tcW w:w="2233" w:type="dxa"/>
          </w:tcPr>
          <w:p w14:paraId="2A30B99C" w14:textId="79229FF6" w:rsidR="0080677D" w:rsidRDefault="00E81832" w:rsidP="00491305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0677D">
              <w:rPr>
                <w:rFonts w:ascii="標楷體" w:eastAsia="標楷體" w:hAnsi="標楷體" w:hint="eastAsia"/>
                <w:szCs w:val="24"/>
              </w:rPr>
              <w:t>專業投資人</w:t>
            </w:r>
          </w:p>
        </w:tc>
        <w:tc>
          <w:tcPr>
            <w:tcW w:w="2232" w:type="dxa"/>
          </w:tcPr>
          <w:p w14:paraId="2A4D597C" w14:textId="405F93FB" w:rsidR="0080677D" w:rsidRDefault="00AC6BF1" w:rsidP="00491305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0677D">
              <w:rPr>
                <w:rFonts w:ascii="標楷體" w:eastAsia="標楷體" w:hAnsi="標楷體" w:hint="eastAsia"/>
                <w:szCs w:val="24"/>
              </w:rPr>
              <w:t>專業投資人</w:t>
            </w:r>
          </w:p>
        </w:tc>
        <w:tc>
          <w:tcPr>
            <w:tcW w:w="2233" w:type="dxa"/>
          </w:tcPr>
          <w:p w14:paraId="746EAC48" w14:textId="2DBCE884" w:rsidR="0080677D" w:rsidRDefault="006C49EE" w:rsidP="00491305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C49EE">
              <w:rPr>
                <w:rFonts w:ascii="標楷體" w:eastAsia="標楷體" w:hAnsi="標楷體" w:hint="eastAsia"/>
                <w:szCs w:val="24"/>
              </w:rPr>
              <w:t>專業投資人</w:t>
            </w:r>
          </w:p>
        </w:tc>
      </w:tr>
      <w:tr w:rsidR="0080677D" w14:paraId="68EB5B7F" w14:textId="77777777" w:rsidTr="000C6D41">
        <w:tc>
          <w:tcPr>
            <w:tcW w:w="1418" w:type="dxa"/>
          </w:tcPr>
          <w:p w14:paraId="6C23A59E" w14:textId="77777777" w:rsidR="0080677D" w:rsidRDefault="0080677D" w:rsidP="00107D5A">
            <w:pPr>
              <w:spacing w:beforeLines="50" w:before="180"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利率</w:t>
            </w:r>
          </w:p>
        </w:tc>
        <w:tc>
          <w:tcPr>
            <w:tcW w:w="2232" w:type="dxa"/>
          </w:tcPr>
          <w:p w14:paraId="2E959709" w14:textId="77777777" w:rsidR="006B099F" w:rsidRDefault="006B099F" w:rsidP="004220A1">
            <w:pPr>
              <w:spacing w:beforeLines="50" w:before="180"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新臺幣</w:t>
            </w:r>
            <w:r w:rsidRPr="006B099F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1.87%</w:t>
            </w:r>
            <w:r w:rsidR="00AC6BF1">
              <w:rPr>
                <w:rFonts w:ascii="標楷體" w:eastAsia="標楷體" w:hAnsi="標楷體" w:hint="eastAsia"/>
                <w:szCs w:val="24"/>
              </w:rPr>
              <w:t>起</w:t>
            </w:r>
          </w:p>
          <w:p w14:paraId="3BCFF8D4" w14:textId="4330CBBF" w:rsidR="006B099F" w:rsidRDefault="006B099F" w:rsidP="004220A1">
            <w:pPr>
              <w:spacing w:beforeLines="50" w:before="180"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外幣</w:t>
            </w:r>
            <w:r w:rsidR="00AC6BF1">
              <w:rPr>
                <w:rFonts w:ascii="標楷體" w:eastAsia="標楷體" w:hAnsi="標楷體" w:hint="eastAsia"/>
                <w:szCs w:val="24"/>
              </w:rPr>
              <w:t>：按貸款幣別分別依</w:t>
            </w:r>
            <w:r w:rsidR="00825339">
              <w:rPr>
                <w:rFonts w:ascii="標楷體" w:eastAsia="標楷體" w:hAnsi="標楷體" w:hint="eastAsia"/>
                <w:szCs w:val="24"/>
              </w:rPr>
              <w:t>兆豐銀</w:t>
            </w:r>
            <w:r w:rsidR="00AC6BF1">
              <w:rPr>
                <w:rFonts w:ascii="標楷體" w:eastAsia="標楷體" w:hAnsi="標楷體" w:hint="eastAsia"/>
                <w:szCs w:val="24"/>
              </w:rPr>
              <w:t>行規定計收</w:t>
            </w:r>
          </w:p>
        </w:tc>
        <w:tc>
          <w:tcPr>
            <w:tcW w:w="2233" w:type="dxa"/>
          </w:tcPr>
          <w:p w14:paraId="3489BE93" w14:textId="77777777" w:rsidR="0080677D" w:rsidRDefault="00AD31B1" w:rsidP="004220A1">
            <w:pPr>
              <w:spacing w:beforeLines="50" w:before="180" w:line="400" w:lineRule="exact"/>
              <w:rPr>
                <w:rFonts w:ascii="標楷體" w:eastAsia="標楷體" w:hAnsi="標楷體"/>
                <w:szCs w:val="24"/>
              </w:rPr>
            </w:pPr>
            <w:r w:rsidRPr="00AD31B1">
              <w:rPr>
                <w:rFonts w:ascii="標楷體" w:eastAsia="標楷體" w:hAnsi="標楷體" w:hint="eastAsia"/>
                <w:szCs w:val="24"/>
              </w:rPr>
              <w:t>新台幣：</w:t>
            </w:r>
            <w:r>
              <w:rPr>
                <w:rFonts w:ascii="標楷體" w:eastAsia="標楷體" w:hAnsi="標楷體" w:hint="eastAsia"/>
                <w:szCs w:val="24"/>
              </w:rPr>
              <w:t>3.07</w:t>
            </w:r>
            <w:r w:rsidRPr="00AD31B1">
              <w:rPr>
                <w:rFonts w:ascii="標楷體" w:eastAsia="標楷體" w:hAnsi="標楷體" w:hint="eastAsia"/>
                <w:szCs w:val="24"/>
              </w:rPr>
              <w:t>%起</w:t>
            </w:r>
          </w:p>
        </w:tc>
        <w:tc>
          <w:tcPr>
            <w:tcW w:w="2232" w:type="dxa"/>
          </w:tcPr>
          <w:p w14:paraId="2360D3E9" w14:textId="77777777" w:rsidR="00AC6BF1" w:rsidRPr="00AC6BF1" w:rsidRDefault="00AC6BF1" w:rsidP="00AC6BF1">
            <w:pPr>
              <w:spacing w:beforeLines="50" w:before="180"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新台幣</w:t>
            </w:r>
            <w:r w:rsidRPr="00AC6BF1">
              <w:rPr>
                <w:rFonts w:ascii="標楷體" w:eastAsia="標楷體" w:hAnsi="標楷體" w:hint="eastAsia"/>
                <w:szCs w:val="24"/>
              </w:rPr>
              <w:t>：2.72%</w:t>
            </w:r>
            <w:r>
              <w:rPr>
                <w:rFonts w:ascii="標楷體" w:eastAsia="標楷體" w:hAnsi="標楷體" w:hint="eastAsia"/>
                <w:szCs w:val="24"/>
              </w:rPr>
              <w:t>起</w:t>
            </w:r>
          </w:p>
          <w:p w14:paraId="54AE688F" w14:textId="77777777" w:rsidR="0080677D" w:rsidRDefault="00AC6BF1" w:rsidP="00AC6BF1">
            <w:pPr>
              <w:spacing w:beforeLines="50" w:before="180"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外幣：依各幣別外匯授信牌告利率</w:t>
            </w:r>
          </w:p>
        </w:tc>
        <w:tc>
          <w:tcPr>
            <w:tcW w:w="2233" w:type="dxa"/>
          </w:tcPr>
          <w:p w14:paraId="41EE2AC3" w14:textId="77777777" w:rsidR="0080677D" w:rsidRDefault="006C49EE" w:rsidP="004220A1">
            <w:pPr>
              <w:spacing w:beforeLines="50" w:before="180" w:line="400" w:lineRule="exact"/>
              <w:rPr>
                <w:rFonts w:ascii="標楷體" w:eastAsia="標楷體" w:hAnsi="標楷體"/>
                <w:szCs w:val="24"/>
              </w:rPr>
            </w:pPr>
            <w:r w:rsidRPr="006C49EE">
              <w:rPr>
                <w:rFonts w:ascii="標楷體" w:eastAsia="標楷體" w:hAnsi="標楷體" w:hint="eastAsia"/>
                <w:szCs w:val="24"/>
              </w:rPr>
              <w:t>新臺幣貸款利率2.05%~5.05%起機動計息</w:t>
            </w:r>
          </w:p>
        </w:tc>
      </w:tr>
      <w:tr w:rsidR="0080677D" w14:paraId="77F249AE" w14:textId="77777777" w:rsidTr="000C6D41">
        <w:tc>
          <w:tcPr>
            <w:tcW w:w="1418" w:type="dxa"/>
          </w:tcPr>
          <w:p w14:paraId="2821FD1E" w14:textId="77777777" w:rsidR="0080677D" w:rsidRDefault="0080677D" w:rsidP="00107D5A">
            <w:pPr>
              <w:spacing w:beforeLines="50" w:before="180"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貸款期間</w:t>
            </w:r>
          </w:p>
        </w:tc>
        <w:tc>
          <w:tcPr>
            <w:tcW w:w="2232" w:type="dxa"/>
          </w:tcPr>
          <w:p w14:paraId="3AF8238B" w14:textId="77777777" w:rsidR="004220A1" w:rsidRDefault="00F04907" w:rsidP="004220A1">
            <w:pPr>
              <w:spacing w:beforeLines="50" w:before="180" w:line="400" w:lineRule="exact"/>
              <w:rPr>
                <w:rFonts w:ascii="標楷體" w:eastAsia="標楷體" w:hAnsi="標楷體"/>
                <w:szCs w:val="24"/>
              </w:rPr>
            </w:pPr>
            <w:r w:rsidRPr="00F04907">
              <w:rPr>
                <w:rFonts w:ascii="標楷體" w:eastAsia="標楷體" w:hAnsi="標楷體" w:hint="eastAsia"/>
                <w:szCs w:val="24"/>
              </w:rPr>
              <w:t>最長一年，</w:t>
            </w:r>
          </w:p>
          <w:p w14:paraId="5C785573" w14:textId="77777777" w:rsidR="0080677D" w:rsidRDefault="00F04907" w:rsidP="004220A1">
            <w:pPr>
              <w:spacing w:beforeLines="50" w:before="180" w:line="400" w:lineRule="exact"/>
              <w:rPr>
                <w:rFonts w:ascii="標楷體" w:eastAsia="標楷體" w:hAnsi="標楷體"/>
                <w:szCs w:val="24"/>
              </w:rPr>
            </w:pPr>
            <w:r w:rsidRPr="00F04907">
              <w:rPr>
                <w:rFonts w:ascii="標楷體" w:eastAsia="標楷體" w:hAnsi="標楷體" w:hint="eastAsia"/>
                <w:szCs w:val="24"/>
              </w:rPr>
              <w:t>屆期得申請續約。</w:t>
            </w:r>
          </w:p>
        </w:tc>
        <w:tc>
          <w:tcPr>
            <w:tcW w:w="2233" w:type="dxa"/>
          </w:tcPr>
          <w:p w14:paraId="0F730156" w14:textId="77777777" w:rsidR="0080677D" w:rsidRDefault="00E81832" w:rsidP="004220A1">
            <w:pPr>
              <w:spacing w:beforeLines="50" w:before="180" w:line="400" w:lineRule="exact"/>
              <w:rPr>
                <w:rFonts w:ascii="標楷體" w:eastAsia="標楷體" w:hAnsi="標楷體"/>
                <w:szCs w:val="24"/>
              </w:rPr>
            </w:pPr>
            <w:r w:rsidRPr="00E81832">
              <w:rPr>
                <w:rFonts w:ascii="標楷體" w:eastAsia="標楷體" w:hAnsi="標楷體" w:hint="eastAsia"/>
                <w:szCs w:val="24"/>
              </w:rPr>
              <w:t>最長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E81832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2232" w:type="dxa"/>
          </w:tcPr>
          <w:p w14:paraId="4A06EA94" w14:textId="77777777" w:rsidR="0080677D" w:rsidRDefault="00866AE2" w:rsidP="004220A1">
            <w:pPr>
              <w:spacing w:beforeLines="50" w:before="180" w:line="400" w:lineRule="exact"/>
              <w:rPr>
                <w:rFonts w:ascii="標楷體" w:eastAsia="標楷體" w:hAnsi="標楷體"/>
                <w:szCs w:val="24"/>
              </w:rPr>
            </w:pPr>
            <w:r w:rsidRPr="00866AE2">
              <w:rPr>
                <w:rFonts w:ascii="標楷體" w:eastAsia="標楷體" w:hAnsi="標楷體" w:hint="eastAsia"/>
                <w:szCs w:val="24"/>
              </w:rPr>
              <w:t>最長一年</w:t>
            </w:r>
          </w:p>
        </w:tc>
        <w:tc>
          <w:tcPr>
            <w:tcW w:w="2233" w:type="dxa"/>
          </w:tcPr>
          <w:p w14:paraId="0661FB4C" w14:textId="77777777" w:rsidR="0080677D" w:rsidRDefault="006C49EE" w:rsidP="004220A1">
            <w:pPr>
              <w:spacing w:beforeLines="50" w:before="180" w:line="400" w:lineRule="exact"/>
              <w:rPr>
                <w:rFonts w:ascii="標楷體" w:eastAsia="標楷體" w:hAnsi="標楷體"/>
                <w:szCs w:val="24"/>
              </w:rPr>
            </w:pPr>
            <w:r w:rsidRPr="006C49EE">
              <w:rPr>
                <w:rFonts w:ascii="標楷體" w:eastAsia="標楷體" w:hAnsi="標楷體" w:hint="eastAsia"/>
                <w:szCs w:val="24"/>
              </w:rPr>
              <w:t>最長一年</w:t>
            </w:r>
          </w:p>
        </w:tc>
      </w:tr>
      <w:tr w:rsidR="0080677D" w14:paraId="4E01768C" w14:textId="77777777" w:rsidTr="000C6D41">
        <w:tc>
          <w:tcPr>
            <w:tcW w:w="1418" w:type="dxa"/>
          </w:tcPr>
          <w:p w14:paraId="25018575" w14:textId="77777777" w:rsidR="0080677D" w:rsidRDefault="006C49EE" w:rsidP="00107D5A">
            <w:pPr>
              <w:spacing w:beforeLines="50" w:before="180"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還款</w:t>
            </w:r>
            <w:r w:rsidR="0080677D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  <w:tc>
          <w:tcPr>
            <w:tcW w:w="2232" w:type="dxa"/>
          </w:tcPr>
          <w:p w14:paraId="4669AD0D" w14:textId="77777777" w:rsidR="0080677D" w:rsidRDefault="006C49EE" w:rsidP="004220A1">
            <w:pPr>
              <w:spacing w:beforeLines="50" w:before="180" w:line="400" w:lineRule="exact"/>
              <w:rPr>
                <w:rFonts w:ascii="標楷體" w:eastAsia="標楷體" w:hAnsi="標楷體"/>
                <w:szCs w:val="24"/>
              </w:rPr>
            </w:pPr>
            <w:r w:rsidRPr="006C49EE">
              <w:rPr>
                <w:rFonts w:ascii="標楷體" w:eastAsia="標楷體" w:hAnsi="標楷體" w:hint="eastAsia"/>
                <w:szCs w:val="24"/>
              </w:rPr>
              <w:t>按月計息，本金於借款屆期時一次清償</w:t>
            </w:r>
          </w:p>
        </w:tc>
        <w:tc>
          <w:tcPr>
            <w:tcW w:w="2233" w:type="dxa"/>
          </w:tcPr>
          <w:p w14:paraId="5F209381" w14:textId="77777777" w:rsidR="0080677D" w:rsidRDefault="00E81832" w:rsidP="004220A1">
            <w:pPr>
              <w:spacing w:beforeLines="50" w:before="180" w:line="400" w:lineRule="exact"/>
              <w:rPr>
                <w:rFonts w:ascii="標楷體" w:eastAsia="標楷體" w:hAnsi="標楷體"/>
                <w:szCs w:val="24"/>
              </w:rPr>
            </w:pPr>
            <w:r w:rsidRPr="006C49EE">
              <w:rPr>
                <w:rFonts w:ascii="標楷體" w:eastAsia="標楷體" w:hAnsi="標楷體" w:hint="eastAsia"/>
                <w:szCs w:val="24"/>
              </w:rPr>
              <w:t>按月繳息，到期還本</w:t>
            </w:r>
          </w:p>
        </w:tc>
        <w:tc>
          <w:tcPr>
            <w:tcW w:w="2232" w:type="dxa"/>
          </w:tcPr>
          <w:p w14:paraId="7FC79626" w14:textId="77777777" w:rsidR="0080677D" w:rsidRDefault="006C49EE" w:rsidP="004220A1">
            <w:pPr>
              <w:spacing w:beforeLines="50" w:before="180" w:line="400" w:lineRule="exact"/>
              <w:rPr>
                <w:rFonts w:ascii="標楷體" w:eastAsia="標楷體" w:hAnsi="標楷體"/>
                <w:szCs w:val="24"/>
              </w:rPr>
            </w:pPr>
            <w:r w:rsidRPr="006C49EE">
              <w:rPr>
                <w:rFonts w:ascii="標楷體" w:eastAsia="標楷體" w:hAnsi="標楷體" w:hint="eastAsia"/>
                <w:szCs w:val="24"/>
              </w:rPr>
              <w:t>按月繳息，到期還本</w:t>
            </w:r>
          </w:p>
        </w:tc>
        <w:tc>
          <w:tcPr>
            <w:tcW w:w="2233" w:type="dxa"/>
          </w:tcPr>
          <w:p w14:paraId="26D82B4A" w14:textId="77777777" w:rsidR="0080677D" w:rsidRDefault="006C49EE" w:rsidP="004220A1">
            <w:pPr>
              <w:spacing w:beforeLines="50" w:before="180" w:line="400" w:lineRule="exact"/>
              <w:rPr>
                <w:rFonts w:ascii="標楷體" w:eastAsia="標楷體" w:hAnsi="標楷體"/>
                <w:szCs w:val="24"/>
              </w:rPr>
            </w:pPr>
            <w:r w:rsidRPr="006C49EE">
              <w:rPr>
                <w:rFonts w:ascii="標楷體" w:eastAsia="標楷體" w:hAnsi="標楷體" w:hint="eastAsia"/>
                <w:szCs w:val="24"/>
              </w:rPr>
              <w:t>按月繳息，到期還本</w:t>
            </w:r>
          </w:p>
        </w:tc>
      </w:tr>
      <w:tr w:rsidR="0080677D" w14:paraId="3458186C" w14:textId="77777777" w:rsidTr="000C6D41">
        <w:tc>
          <w:tcPr>
            <w:tcW w:w="1418" w:type="dxa"/>
          </w:tcPr>
          <w:p w14:paraId="292DA956" w14:textId="77777777" w:rsidR="0080677D" w:rsidRDefault="0080677D" w:rsidP="00107D5A">
            <w:pPr>
              <w:spacing w:beforeLines="50" w:before="180"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相關費用</w:t>
            </w:r>
          </w:p>
        </w:tc>
        <w:tc>
          <w:tcPr>
            <w:tcW w:w="2232" w:type="dxa"/>
          </w:tcPr>
          <w:p w14:paraId="57C5FEDD" w14:textId="77777777" w:rsidR="00F04907" w:rsidRPr="00F04907" w:rsidRDefault="00F04907" w:rsidP="004220A1">
            <w:pPr>
              <w:spacing w:beforeLines="50" w:before="180" w:line="400" w:lineRule="exact"/>
              <w:rPr>
                <w:rFonts w:ascii="標楷體" w:eastAsia="標楷體" w:hAnsi="標楷體"/>
                <w:szCs w:val="24"/>
              </w:rPr>
            </w:pPr>
            <w:r w:rsidRPr="00F04907">
              <w:rPr>
                <w:rFonts w:ascii="標楷體" w:eastAsia="標楷體" w:hAnsi="標楷體" w:hint="eastAsia"/>
                <w:szCs w:val="24"/>
              </w:rPr>
              <w:t>開辦費：新臺幣5,000元</w:t>
            </w:r>
          </w:p>
          <w:p w14:paraId="61CF4E15" w14:textId="77777777" w:rsidR="0080677D" w:rsidRDefault="00F04907" w:rsidP="004220A1">
            <w:pPr>
              <w:spacing w:beforeLines="50" w:before="180" w:line="400" w:lineRule="exact"/>
              <w:rPr>
                <w:rFonts w:ascii="標楷體" w:eastAsia="標楷體" w:hAnsi="標楷體"/>
                <w:szCs w:val="24"/>
              </w:rPr>
            </w:pPr>
            <w:r w:rsidRPr="00F04907">
              <w:rPr>
                <w:rFonts w:ascii="標楷體" w:eastAsia="標楷體" w:hAnsi="標楷體" w:hint="eastAsia"/>
                <w:szCs w:val="24"/>
              </w:rPr>
              <w:t>徵信費：新臺幣300元</w:t>
            </w:r>
          </w:p>
        </w:tc>
        <w:tc>
          <w:tcPr>
            <w:tcW w:w="2233" w:type="dxa"/>
          </w:tcPr>
          <w:p w14:paraId="68F367C0" w14:textId="77777777" w:rsidR="0080677D" w:rsidRDefault="00E81832" w:rsidP="004220A1">
            <w:pPr>
              <w:spacing w:beforeLines="50" w:before="180" w:line="400" w:lineRule="exact"/>
              <w:rPr>
                <w:rFonts w:ascii="標楷體" w:eastAsia="標楷體" w:hAnsi="標楷體"/>
                <w:szCs w:val="24"/>
              </w:rPr>
            </w:pPr>
            <w:r w:rsidRPr="00E81832">
              <w:rPr>
                <w:rFonts w:ascii="標楷體" w:eastAsia="標楷體" w:hAnsi="標楷體" w:hint="eastAsia"/>
                <w:szCs w:val="24"/>
              </w:rPr>
              <w:t>各項相關費用總金額：新臺幣5,300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2232" w:type="dxa"/>
          </w:tcPr>
          <w:p w14:paraId="5CE00EB5" w14:textId="77777777" w:rsidR="0080677D" w:rsidRDefault="00866AE2" w:rsidP="004220A1">
            <w:pPr>
              <w:spacing w:beforeLines="50" w:before="180" w:line="400" w:lineRule="exact"/>
              <w:rPr>
                <w:rFonts w:ascii="標楷體" w:eastAsia="標楷體" w:hAnsi="標楷體"/>
                <w:szCs w:val="24"/>
              </w:rPr>
            </w:pPr>
            <w:r w:rsidRPr="00866AE2">
              <w:rPr>
                <w:rFonts w:ascii="標楷體" w:eastAsia="標楷體" w:hAnsi="標楷體" w:hint="eastAsia"/>
                <w:szCs w:val="24"/>
              </w:rPr>
              <w:t>各項相關費用總金額：5,300元起</w:t>
            </w:r>
          </w:p>
        </w:tc>
        <w:tc>
          <w:tcPr>
            <w:tcW w:w="2233" w:type="dxa"/>
          </w:tcPr>
          <w:p w14:paraId="1AA12D6B" w14:textId="77777777" w:rsidR="0080677D" w:rsidRDefault="006C49EE" w:rsidP="004220A1">
            <w:pPr>
              <w:spacing w:beforeLines="50" w:before="180" w:line="400" w:lineRule="exact"/>
              <w:rPr>
                <w:rFonts w:ascii="標楷體" w:eastAsia="標楷體" w:hAnsi="標楷體"/>
                <w:szCs w:val="24"/>
              </w:rPr>
            </w:pPr>
            <w:r w:rsidRPr="006C49EE">
              <w:rPr>
                <w:rFonts w:ascii="標楷體" w:eastAsia="標楷體" w:hAnsi="標楷體" w:hint="eastAsia"/>
                <w:szCs w:val="24"/>
              </w:rPr>
              <w:t>各項費用總金額為6,300元</w:t>
            </w:r>
          </w:p>
        </w:tc>
      </w:tr>
    </w:tbl>
    <w:p w14:paraId="32ADA3B4" w14:textId="77777777" w:rsidR="00AD694D" w:rsidRPr="00AD694D" w:rsidRDefault="00AD694D" w:rsidP="00AD694D">
      <w:pPr>
        <w:spacing w:beforeLines="50" w:before="180" w:line="400" w:lineRule="exact"/>
        <w:jc w:val="both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                                                                          </w:t>
      </w:r>
    </w:p>
    <w:p w14:paraId="4A6DFA45" w14:textId="77777777" w:rsidR="0080677D" w:rsidRDefault="0080677D" w:rsidP="00170FED">
      <w:pPr>
        <w:spacing w:beforeLines="50" w:before="180" w:line="400" w:lineRule="exact"/>
        <w:rPr>
          <w:rFonts w:ascii="標楷體" w:eastAsia="標楷體" w:hAnsi="標楷體"/>
          <w:szCs w:val="24"/>
        </w:rPr>
      </w:pPr>
    </w:p>
    <w:p w14:paraId="782706A6" w14:textId="77777777" w:rsidR="0080677D" w:rsidRPr="00973B1A" w:rsidRDefault="0080677D" w:rsidP="00170FED">
      <w:pPr>
        <w:spacing w:beforeLines="50" w:before="180" w:line="400" w:lineRule="exact"/>
        <w:rPr>
          <w:rFonts w:ascii="標楷體" w:eastAsia="標楷體" w:hAnsi="標楷體"/>
          <w:szCs w:val="24"/>
        </w:rPr>
      </w:pPr>
    </w:p>
    <w:sectPr w:rsidR="0080677D" w:rsidRPr="00973B1A" w:rsidSect="00151A8B">
      <w:pgSz w:w="11906" w:h="16838"/>
      <w:pgMar w:top="284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C0071" w14:textId="77777777" w:rsidR="0086765A" w:rsidRDefault="0086765A" w:rsidP="00C332BF">
      <w:r>
        <w:separator/>
      </w:r>
    </w:p>
  </w:endnote>
  <w:endnote w:type="continuationSeparator" w:id="0">
    <w:p w14:paraId="6FBA157F" w14:textId="77777777" w:rsidR="0086765A" w:rsidRDefault="0086765A" w:rsidP="00C3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79348" w14:textId="77777777" w:rsidR="0086765A" w:rsidRDefault="0086765A" w:rsidP="00C332BF">
      <w:r>
        <w:separator/>
      </w:r>
    </w:p>
  </w:footnote>
  <w:footnote w:type="continuationSeparator" w:id="0">
    <w:p w14:paraId="2E64F0C7" w14:textId="77777777" w:rsidR="0086765A" w:rsidRDefault="0086765A" w:rsidP="00C33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D5C7C"/>
    <w:multiLevelType w:val="hybridMultilevel"/>
    <w:tmpl w:val="97AC4540"/>
    <w:lvl w:ilvl="0" w:tplc="95FC4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DD"/>
    <w:rsid w:val="00001FEC"/>
    <w:rsid w:val="00002DAF"/>
    <w:rsid w:val="00006B94"/>
    <w:rsid w:val="00007B69"/>
    <w:rsid w:val="00011AA7"/>
    <w:rsid w:val="00021FBE"/>
    <w:rsid w:val="0002314D"/>
    <w:rsid w:val="000246AB"/>
    <w:rsid w:val="00025033"/>
    <w:rsid w:val="0002592D"/>
    <w:rsid w:val="000334EA"/>
    <w:rsid w:val="00034C73"/>
    <w:rsid w:val="000355B5"/>
    <w:rsid w:val="0003743F"/>
    <w:rsid w:val="0004464B"/>
    <w:rsid w:val="00044C39"/>
    <w:rsid w:val="000467E2"/>
    <w:rsid w:val="00052576"/>
    <w:rsid w:val="00055CB5"/>
    <w:rsid w:val="00056B10"/>
    <w:rsid w:val="00060A34"/>
    <w:rsid w:val="00063EA1"/>
    <w:rsid w:val="00066396"/>
    <w:rsid w:val="00066E67"/>
    <w:rsid w:val="0006787E"/>
    <w:rsid w:val="00070C1F"/>
    <w:rsid w:val="00073473"/>
    <w:rsid w:val="0007596B"/>
    <w:rsid w:val="00075CAB"/>
    <w:rsid w:val="00080990"/>
    <w:rsid w:val="00086B9B"/>
    <w:rsid w:val="000907BF"/>
    <w:rsid w:val="00092BD7"/>
    <w:rsid w:val="00092C06"/>
    <w:rsid w:val="00093A33"/>
    <w:rsid w:val="0009413C"/>
    <w:rsid w:val="00094F88"/>
    <w:rsid w:val="00096281"/>
    <w:rsid w:val="000A121A"/>
    <w:rsid w:val="000A1784"/>
    <w:rsid w:val="000A2372"/>
    <w:rsid w:val="000A310B"/>
    <w:rsid w:val="000A69D9"/>
    <w:rsid w:val="000B139D"/>
    <w:rsid w:val="000B575E"/>
    <w:rsid w:val="000B7350"/>
    <w:rsid w:val="000C29AE"/>
    <w:rsid w:val="000C6D41"/>
    <w:rsid w:val="000C7663"/>
    <w:rsid w:val="000D6D1D"/>
    <w:rsid w:val="000E36AD"/>
    <w:rsid w:val="000E4063"/>
    <w:rsid w:val="000E6873"/>
    <w:rsid w:val="000F54E8"/>
    <w:rsid w:val="000F64E1"/>
    <w:rsid w:val="0010280A"/>
    <w:rsid w:val="00102ADC"/>
    <w:rsid w:val="00107D5A"/>
    <w:rsid w:val="0011304E"/>
    <w:rsid w:val="001154FB"/>
    <w:rsid w:val="00117787"/>
    <w:rsid w:val="00120855"/>
    <w:rsid w:val="00121618"/>
    <w:rsid w:val="0012280B"/>
    <w:rsid w:val="00125CB0"/>
    <w:rsid w:val="00132598"/>
    <w:rsid w:val="001344A5"/>
    <w:rsid w:val="001354B9"/>
    <w:rsid w:val="001362EC"/>
    <w:rsid w:val="0013708F"/>
    <w:rsid w:val="001406C7"/>
    <w:rsid w:val="00144B78"/>
    <w:rsid w:val="00145253"/>
    <w:rsid w:val="00151A8B"/>
    <w:rsid w:val="00153468"/>
    <w:rsid w:val="00156AAC"/>
    <w:rsid w:val="00160DA1"/>
    <w:rsid w:val="00160F12"/>
    <w:rsid w:val="0016111E"/>
    <w:rsid w:val="00163DEE"/>
    <w:rsid w:val="0016663F"/>
    <w:rsid w:val="001702ED"/>
    <w:rsid w:val="00170955"/>
    <w:rsid w:val="00170FED"/>
    <w:rsid w:val="00173729"/>
    <w:rsid w:val="00175982"/>
    <w:rsid w:val="00176DCB"/>
    <w:rsid w:val="001775E9"/>
    <w:rsid w:val="00181132"/>
    <w:rsid w:val="00184DCB"/>
    <w:rsid w:val="0018602F"/>
    <w:rsid w:val="00186C20"/>
    <w:rsid w:val="00190236"/>
    <w:rsid w:val="001925D1"/>
    <w:rsid w:val="00192714"/>
    <w:rsid w:val="00195EE2"/>
    <w:rsid w:val="00197361"/>
    <w:rsid w:val="001A07DC"/>
    <w:rsid w:val="001A14E5"/>
    <w:rsid w:val="001A1A10"/>
    <w:rsid w:val="001A2008"/>
    <w:rsid w:val="001A7D03"/>
    <w:rsid w:val="001B486B"/>
    <w:rsid w:val="001C23C9"/>
    <w:rsid w:val="001C48D9"/>
    <w:rsid w:val="001C5FD6"/>
    <w:rsid w:val="001D0193"/>
    <w:rsid w:val="001D12BD"/>
    <w:rsid w:val="001D2D4D"/>
    <w:rsid w:val="001D3701"/>
    <w:rsid w:val="001D3BDC"/>
    <w:rsid w:val="001D5A6C"/>
    <w:rsid w:val="001D66C5"/>
    <w:rsid w:val="001E4AE3"/>
    <w:rsid w:val="001E5B9C"/>
    <w:rsid w:val="001E683C"/>
    <w:rsid w:val="001E6B28"/>
    <w:rsid w:val="001F00D8"/>
    <w:rsid w:val="001F0990"/>
    <w:rsid w:val="001F3861"/>
    <w:rsid w:val="001F6D67"/>
    <w:rsid w:val="00212AA5"/>
    <w:rsid w:val="00213C88"/>
    <w:rsid w:val="0021487F"/>
    <w:rsid w:val="00223432"/>
    <w:rsid w:val="0022513B"/>
    <w:rsid w:val="002269EC"/>
    <w:rsid w:val="0023151B"/>
    <w:rsid w:val="00231B42"/>
    <w:rsid w:val="0023494B"/>
    <w:rsid w:val="00236F75"/>
    <w:rsid w:val="002371D6"/>
    <w:rsid w:val="00241CA3"/>
    <w:rsid w:val="00245D15"/>
    <w:rsid w:val="00247302"/>
    <w:rsid w:val="00250709"/>
    <w:rsid w:val="00260117"/>
    <w:rsid w:val="002669C7"/>
    <w:rsid w:val="002712CD"/>
    <w:rsid w:val="0027315B"/>
    <w:rsid w:val="00273B30"/>
    <w:rsid w:val="00277EDC"/>
    <w:rsid w:val="00280125"/>
    <w:rsid w:val="00285B2D"/>
    <w:rsid w:val="00293DB8"/>
    <w:rsid w:val="002A3962"/>
    <w:rsid w:val="002A6AAE"/>
    <w:rsid w:val="002B0172"/>
    <w:rsid w:val="002B0926"/>
    <w:rsid w:val="002B1C49"/>
    <w:rsid w:val="002B2D4F"/>
    <w:rsid w:val="002B4C32"/>
    <w:rsid w:val="002B4EC2"/>
    <w:rsid w:val="002B528D"/>
    <w:rsid w:val="002B5446"/>
    <w:rsid w:val="002B71A3"/>
    <w:rsid w:val="002C0A32"/>
    <w:rsid w:val="002C1E9B"/>
    <w:rsid w:val="002C3674"/>
    <w:rsid w:val="002C3940"/>
    <w:rsid w:val="002C3BAF"/>
    <w:rsid w:val="002C51C8"/>
    <w:rsid w:val="002C5BB2"/>
    <w:rsid w:val="002C65C3"/>
    <w:rsid w:val="002D0EB1"/>
    <w:rsid w:val="002D29A5"/>
    <w:rsid w:val="002D3780"/>
    <w:rsid w:val="002D526A"/>
    <w:rsid w:val="002E0A51"/>
    <w:rsid w:val="002E0B97"/>
    <w:rsid w:val="002E2C86"/>
    <w:rsid w:val="002E2D56"/>
    <w:rsid w:val="002F27D0"/>
    <w:rsid w:val="002F63DE"/>
    <w:rsid w:val="003015FD"/>
    <w:rsid w:val="003019AA"/>
    <w:rsid w:val="00302C3C"/>
    <w:rsid w:val="003040AE"/>
    <w:rsid w:val="00305C53"/>
    <w:rsid w:val="003062B0"/>
    <w:rsid w:val="00315393"/>
    <w:rsid w:val="0031658F"/>
    <w:rsid w:val="00317006"/>
    <w:rsid w:val="003174A6"/>
    <w:rsid w:val="00321AA0"/>
    <w:rsid w:val="00322BDB"/>
    <w:rsid w:val="00322D4C"/>
    <w:rsid w:val="003239BF"/>
    <w:rsid w:val="00324FAB"/>
    <w:rsid w:val="00326C54"/>
    <w:rsid w:val="00331B62"/>
    <w:rsid w:val="00332EC2"/>
    <w:rsid w:val="0033409E"/>
    <w:rsid w:val="0033621A"/>
    <w:rsid w:val="003373CC"/>
    <w:rsid w:val="00341F83"/>
    <w:rsid w:val="00345C8E"/>
    <w:rsid w:val="00347165"/>
    <w:rsid w:val="003500F5"/>
    <w:rsid w:val="0035193C"/>
    <w:rsid w:val="00353081"/>
    <w:rsid w:val="00354893"/>
    <w:rsid w:val="00355C4E"/>
    <w:rsid w:val="003579C7"/>
    <w:rsid w:val="003605E9"/>
    <w:rsid w:val="003669B3"/>
    <w:rsid w:val="0036702E"/>
    <w:rsid w:val="00370A11"/>
    <w:rsid w:val="00380A38"/>
    <w:rsid w:val="00380AA6"/>
    <w:rsid w:val="00383A76"/>
    <w:rsid w:val="00385631"/>
    <w:rsid w:val="003869A5"/>
    <w:rsid w:val="0039086D"/>
    <w:rsid w:val="00393626"/>
    <w:rsid w:val="00395051"/>
    <w:rsid w:val="00396EA8"/>
    <w:rsid w:val="003A2DFE"/>
    <w:rsid w:val="003A5FD5"/>
    <w:rsid w:val="003B0472"/>
    <w:rsid w:val="003B329D"/>
    <w:rsid w:val="003B4D29"/>
    <w:rsid w:val="003B5EA0"/>
    <w:rsid w:val="003B6EBF"/>
    <w:rsid w:val="003C0500"/>
    <w:rsid w:val="003C314F"/>
    <w:rsid w:val="003C41D1"/>
    <w:rsid w:val="003C4C68"/>
    <w:rsid w:val="003C57A8"/>
    <w:rsid w:val="003D0A98"/>
    <w:rsid w:val="003D3D42"/>
    <w:rsid w:val="003D716A"/>
    <w:rsid w:val="003D79FE"/>
    <w:rsid w:val="003E01E5"/>
    <w:rsid w:val="003E485B"/>
    <w:rsid w:val="003E6FE7"/>
    <w:rsid w:val="003E79DF"/>
    <w:rsid w:val="003F0FF5"/>
    <w:rsid w:val="003F2B7E"/>
    <w:rsid w:val="004011FC"/>
    <w:rsid w:val="00404122"/>
    <w:rsid w:val="00405E1A"/>
    <w:rsid w:val="00411A2F"/>
    <w:rsid w:val="004138C8"/>
    <w:rsid w:val="00416CA7"/>
    <w:rsid w:val="004220A1"/>
    <w:rsid w:val="00422F4E"/>
    <w:rsid w:val="0042303A"/>
    <w:rsid w:val="004237BA"/>
    <w:rsid w:val="004261C3"/>
    <w:rsid w:val="00426884"/>
    <w:rsid w:val="00426A9B"/>
    <w:rsid w:val="004333E2"/>
    <w:rsid w:val="00433BCE"/>
    <w:rsid w:val="00436CEC"/>
    <w:rsid w:val="00441D33"/>
    <w:rsid w:val="004438FD"/>
    <w:rsid w:val="00444F21"/>
    <w:rsid w:val="00454C1F"/>
    <w:rsid w:val="00456784"/>
    <w:rsid w:val="00460810"/>
    <w:rsid w:val="004624C6"/>
    <w:rsid w:val="00463072"/>
    <w:rsid w:val="004667FA"/>
    <w:rsid w:val="0046777B"/>
    <w:rsid w:val="00470B07"/>
    <w:rsid w:val="00473828"/>
    <w:rsid w:val="00486384"/>
    <w:rsid w:val="00486F52"/>
    <w:rsid w:val="00491305"/>
    <w:rsid w:val="00494789"/>
    <w:rsid w:val="004A6E65"/>
    <w:rsid w:val="004A7448"/>
    <w:rsid w:val="004A7867"/>
    <w:rsid w:val="004B5539"/>
    <w:rsid w:val="004C0786"/>
    <w:rsid w:val="004C0FDF"/>
    <w:rsid w:val="004C30B2"/>
    <w:rsid w:val="004E0214"/>
    <w:rsid w:val="004E1DCE"/>
    <w:rsid w:val="004E5643"/>
    <w:rsid w:val="004E5FD7"/>
    <w:rsid w:val="004F5523"/>
    <w:rsid w:val="004F689C"/>
    <w:rsid w:val="00500172"/>
    <w:rsid w:val="0050047D"/>
    <w:rsid w:val="00500FA1"/>
    <w:rsid w:val="00501610"/>
    <w:rsid w:val="005030F4"/>
    <w:rsid w:val="00504441"/>
    <w:rsid w:val="005067DB"/>
    <w:rsid w:val="00507958"/>
    <w:rsid w:val="00511527"/>
    <w:rsid w:val="00511F99"/>
    <w:rsid w:val="00526991"/>
    <w:rsid w:val="00527D6A"/>
    <w:rsid w:val="00530240"/>
    <w:rsid w:val="00532D92"/>
    <w:rsid w:val="005335DD"/>
    <w:rsid w:val="00533918"/>
    <w:rsid w:val="00535972"/>
    <w:rsid w:val="00537A4C"/>
    <w:rsid w:val="0054661C"/>
    <w:rsid w:val="00550817"/>
    <w:rsid w:val="00550F01"/>
    <w:rsid w:val="00551D3C"/>
    <w:rsid w:val="00555298"/>
    <w:rsid w:val="0056191F"/>
    <w:rsid w:val="00564929"/>
    <w:rsid w:val="0056651B"/>
    <w:rsid w:val="005667CA"/>
    <w:rsid w:val="00570396"/>
    <w:rsid w:val="00570D55"/>
    <w:rsid w:val="00574305"/>
    <w:rsid w:val="00574988"/>
    <w:rsid w:val="00574993"/>
    <w:rsid w:val="005765BE"/>
    <w:rsid w:val="00580B10"/>
    <w:rsid w:val="0058165E"/>
    <w:rsid w:val="00581F57"/>
    <w:rsid w:val="0058612C"/>
    <w:rsid w:val="00587C7C"/>
    <w:rsid w:val="00593033"/>
    <w:rsid w:val="00595D17"/>
    <w:rsid w:val="00596AEA"/>
    <w:rsid w:val="005A01B9"/>
    <w:rsid w:val="005A4896"/>
    <w:rsid w:val="005A7734"/>
    <w:rsid w:val="005B29FB"/>
    <w:rsid w:val="005B530E"/>
    <w:rsid w:val="005B56BF"/>
    <w:rsid w:val="005B6641"/>
    <w:rsid w:val="005B6AB1"/>
    <w:rsid w:val="005B7C82"/>
    <w:rsid w:val="005C0532"/>
    <w:rsid w:val="005C07CA"/>
    <w:rsid w:val="005C0CF9"/>
    <w:rsid w:val="005C0F14"/>
    <w:rsid w:val="005C5915"/>
    <w:rsid w:val="005C60F8"/>
    <w:rsid w:val="005C6410"/>
    <w:rsid w:val="005C76A5"/>
    <w:rsid w:val="005D01F9"/>
    <w:rsid w:val="005D520F"/>
    <w:rsid w:val="005E1CFD"/>
    <w:rsid w:val="005E2074"/>
    <w:rsid w:val="005E299D"/>
    <w:rsid w:val="005E3358"/>
    <w:rsid w:val="005E42B2"/>
    <w:rsid w:val="005E5E49"/>
    <w:rsid w:val="005F0B59"/>
    <w:rsid w:val="005F110D"/>
    <w:rsid w:val="005F29DD"/>
    <w:rsid w:val="005F32A3"/>
    <w:rsid w:val="005F3D3D"/>
    <w:rsid w:val="00601DE6"/>
    <w:rsid w:val="00611DEE"/>
    <w:rsid w:val="0061229C"/>
    <w:rsid w:val="006143CB"/>
    <w:rsid w:val="00616F3D"/>
    <w:rsid w:val="00616F68"/>
    <w:rsid w:val="006178E2"/>
    <w:rsid w:val="00620010"/>
    <w:rsid w:val="00620321"/>
    <w:rsid w:val="006203FC"/>
    <w:rsid w:val="00620498"/>
    <w:rsid w:val="00620BDB"/>
    <w:rsid w:val="00622CC5"/>
    <w:rsid w:val="00623BC4"/>
    <w:rsid w:val="00624559"/>
    <w:rsid w:val="00625067"/>
    <w:rsid w:val="0063006F"/>
    <w:rsid w:val="006341A1"/>
    <w:rsid w:val="00635AE0"/>
    <w:rsid w:val="006365F4"/>
    <w:rsid w:val="00636FF5"/>
    <w:rsid w:val="00642FAB"/>
    <w:rsid w:val="00644FBE"/>
    <w:rsid w:val="0065219C"/>
    <w:rsid w:val="00653F1C"/>
    <w:rsid w:val="00654361"/>
    <w:rsid w:val="0065551E"/>
    <w:rsid w:val="00656A98"/>
    <w:rsid w:val="00661B70"/>
    <w:rsid w:val="0066401D"/>
    <w:rsid w:val="006677B5"/>
    <w:rsid w:val="00670BE7"/>
    <w:rsid w:val="00670FED"/>
    <w:rsid w:val="00673A9D"/>
    <w:rsid w:val="00681D47"/>
    <w:rsid w:val="00682BE5"/>
    <w:rsid w:val="00682DDA"/>
    <w:rsid w:val="0068586A"/>
    <w:rsid w:val="00691E2E"/>
    <w:rsid w:val="006921B9"/>
    <w:rsid w:val="006941C9"/>
    <w:rsid w:val="00695D0D"/>
    <w:rsid w:val="006A03BB"/>
    <w:rsid w:val="006A1DC7"/>
    <w:rsid w:val="006A38A6"/>
    <w:rsid w:val="006A3C51"/>
    <w:rsid w:val="006A4487"/>
    <w:rsid w:val="006A7217"/>
    <w:rsid w:val="006B04A1"/>
    <w:rsid w:val="006B099F"/>
    <w:rsid w:val="006B19A7"/>
    <w:rsid w:val="006B2F82"/>
    <w:rsid w:val="006B60DF"/>
    <w:rsid w:val="006B6616"/>
    <w:rsid w:val="006C2B00"/>
    <w:rsid w:val="006C2C2E"/>
    <w:rsid w:val="006C43AC"/>
    <w:rsid w:val="006C49EE"/>
    <w:rsid w:val="006D14E7"/>
    <w:rsid w:val="006D15B6"/>
    <w:rsid w:val="006D33AD"/>
    <w:rsid w:val="006D43A5"/>
    <w:rsid w:val="006D4839"/>
    <w:rsid w:val="006D70F2"/>
    <w:rsid w:val="006E4716"/>
    <w:rsid w:val="006E7EDF"/>
    <w:rsid w:val="006F1841"/>
    <w:rsid w:val="006F3572"/>
    <w:rsid w:val="006F56CD"/>
    <w:rsid w:val="006F7ADF"/>
    <w:rsid w:val="00701BB0"/>
    <w:rsid w:val="00710E34"/>
    <w:rsid w:val="00712718"/>
    <w:rsid w:val="00713DD9"/>
    <w:rsid w:val="00713DE5"/>
    <w:rsid w:val="00717DAB"/>
    <w:rsid w:val="00723D10"/>
    <w:rsid w:val="0072662E"/>
    <w:rsid w:val="00727FAF"/>
    <w:rsid w:val="007350F4"/>
    <w:rsid w:val="00737FE2"/>
    <w:rsid w:val="00740368"/>
    <w:rsid w:val="00741003"/>
    <w:rsid w:val="00743943"/>
    <w:rsid w:val="007446B7"/>
    <w:rsid w:val="00751D6B"/>
    <w:rsid w:val="00753A04"/>
    <w:rsid w:val="00754053"/>
    <w:rsid w:val="00754D6A"/>
    <w:rsid w:val="00755802"/>
    <w:rsid w:val="00770E26"/>
    <w:rsid w:val="00770F3B"/>
    <w:rsid w:val="00773007"/>
    <w:rsid w:val="00774046"/>
    <w:rsid w:val="007750F3"/>
    <w:rsid w:val="007771CE"/>
    <w:rsid w:val="00777249"/>
    <w:rsid w:val="007776F8"/>
    <w:rsid w:val="00777752"/>
    <w:rsid w:val="007861E5"/>
    <w:rsid w:val="00786EE2"/>
    <w:rsid w:val="00791354"/>
    <w:rsid w:val="00791562"/>
    <w:rsid w:val="00794AEF"/>
    <w:rsid w:val="00795A3C"/>
    <w:rsid w:val="007962C6"/>
    <w:rsid w:val="007A4E1F"/>
    <w:rsid w:val="007B3237"/>
    <w:rsid w:val="007B6431"/>
    <w:rsid w:val="007C1252"/>
    <w:rsid w:val="007C2465"/>
    <w:rsid w:val="007C38FB"/>
    <w:rsid w:val="007C62A7"/>
    <w:rsid w:val="007C74CA"/>
    <w:rsid w:val="007D330A"/>
    <w:rsid w:val="007D3730"/>
    <w:rsid w:val="007D430A"/>
    <w:rsid w:val="007D544D"/>
    <w:rsid w:val="007D57B6"/>
    <w:rsid w:val="007E1CED"/>
    <w:rsid w:val="007E23AD"/>
    <w:rsid w:val="007E3862"/>
    <w:rsid w:val="007E58ED"/>
    <w:rsid w:val="007E70AB"/>
    <w:rsid w:val="007E7C5F"/>
    <w:rsid w:val="007F0408"/>
    <w:rsid w:val="007F0F6D"/>
    <w:rsid w:val="007F18E6"/>
    <w:rsid w:val="007F193F"/>
    <w:rsid w:val="007F5B8F"/>
    <w:rsid w:val="007F7A4A"/>
    <w:rsid w:val="008036EB"/>
    <w:rsid w:val="00804657"/>
    <w:rsid w:val="0080667A"/>
    <w:rsid w:val="0080677D"/>
    <w:rsid w:val="00806D3B"/>
    <w:rsid w:val="00814E50"/>
    <w:rsid w:val="0081501F"/>
    <w:rsid w:val="008154B1"/>
    <w:rsid w:val="00816196"/>
    <w:rsid w:val="008224F7"/>
    <w:rsid w:val="00824669"/>
    <w:rsid w:val="00824A3D"/>
    <w:rsid w:val="00825339"/>
    <w:rsid w:val="00826CAB"/>
    <w:rsid w:val="0083129A"/>
    <w:rsid w:val="00837DAA"/>
    <w:rsid w:val="00843CD0"/>
    <w:rsid w:val="0084486D"/>
    <w:rsid w:val="00845480"/>
    <w:rsid w:val="008519E2"/>
    <w:rsid w:val="008558B8"/>
    <w:rsid w:val="00856F7A"/>
    <w:rsid w:val="00861155"/>
    <w:rsid w:val="008611BC"/>
    <w:rsid w:val="0086389B"/>
    <w:rsid w:val="00864950"/>
    <w:rsid w:val="00866638"/>
    <w:rsid w:val="00866AE2"/>
    <w:rsid w:val="0086765A"/>
    <w:rsid w:val="0087178A"/>
    <w:rsid w:val="00873789"/>
    <w:rsid w:val="0087447B"/>
    <w:rsid w:val="00875D7C"/>
    <w:rsid w:val="00875E50"/>
    <w:rsid w:val="0087724D"/>
    <w:rsid w:val="00881459"/>
    <w:rsid w:val="008824CF"/>
    <w:rsid w:val="008A117A"/>
    <w:rsid w:val="008A1F37"/>
    <w:rsid w:val="008A4F83"/>
    <w:rsid w:val="008A579B"/>
    <w:rsid w:val="008A5DBC"/>
    <w:rsid w:val="008A5E9D"/>
    <w:rsid w:val="008B0912"/>
    <w:rsid w:val="008B2D8E"/>
    <w:rsid w:val="008B38D9"/>
    <w:rsid w:val="008B5C99"/>
    <w:rsid w:val="008B6BB4"/>
    <w:rsid w:val="008C6EFB"/>
    <w:rsid w:val="008D3B4D"/>
    <w:rsid w:val="008D5830"/>
    <w:rsid w:val="008D59AB"/>
    <w:rsid w:val="008E0FBE"/>
    <w:rsid w:val="008E3548"/>
    <w:rsid w:val="008E509B"/>
    <w:rsid w:val="008E770C"/>
    <w:rsid w:val="008F0864"/>
    <w:rsid w:val="008F5CD3"/>
    <w:rsid w:val="00901755"/>
    <w:rsid w:val="00901803"/>
    <w:rsid w:val="00901B01"/>
    <w:rsid w:val="009021C6"/>
    <w:rsid w:val="0090410F"/>
    <w:rsid w:val="00906F6E"/>
    <w:rsid w:val="00914626"/>
    <w:rsid w:val="0091636A"/>
    <w:rsid w:val="00917862"/>
    <w:rsid w:val="00917E19"/>
    <w:rsid w:val="00933EE4"/>
    <w:rsid w:val="00935001"/>
    <w:rsid w:val="0093583A"/>
    <w:rsid w:val="00936D29"/>
    <w:rsid w:val="009413FB"/>
    <w:rsid w:val="00946001"/>
    <w:rsid w:val="009461AB"/>
    <w:rsid w:val="00947F98"/>
    <w:rsid w:val="00950623"/>
    <w:rsid w:val="00952080"/>
    <w:rsid w:val="00952AD2"/>
    <w:rsid w:val="00957DB4"/>
    <w:rsid w:val="00961300"/>
    <w:rsid w:val="00967B57"/>
    <w:rsid w:val="00970CF7"/>
    <w:rsid w:val="00972418"/>
    <w:rsid w:val="0097260E"/>
    <w:rsid w:val="00973B1A"/>
    <w:rsid w:val="00974285"/>
    <w:rsid w:val="0097536F"/>
    <w:rsid w:val="00975C48"/>
    <w:rsid w:val="00977C66"/>
    <w:rsid w:val="00981B2F"/>
    <w:rsid w:val="0098225F"/>
    <w:rsid w:val="00984498"/>
    <w:rsid w:val="00984671"/>
    <w:rsid w:val="00985DD5"/>
    <w:rsid w:val="00986290"/>
    <w:rsid w:val="0098707A"/>
    <w:rsid w:val="009905EE"/>
    <w:rsid w:val="00992F83"/>
    <w:rsid w:val="009A0BE1"/>
    <w:rsid w:val="009A0D3E"/>
    <w:rsid w:val="009A1D94"/>
    <w:rsid w:val="009A49AA"/>
    <w:rsid w:val="009A73B7"/>
    <w:rsid w:val="009A7C47"/>
    <w:rsid w:val="009B1059"/>
    <w:rsid w:val="009B436B"/>
    <w:rsid w:val="009C0B7B"/>
    <w:rsid w:val="009C15D7"/>
    <w:rsid w:val="009C2C72"/>
    <w:rsid w:val="009C367A"/>
    <w:rsid w:val="009C5CE3"/>
    <w:rsid w:val="009D288E"/>
    <w:rsid w:val="009D4344"/>
    <w:rsid w:val="009D6149"/>
    <w:rsid w:val="009D6F7D"/>
    <w:rsid w:val="009E08B6"/>
    <w:rsid w:val="009E2925"/>
    <w:rsid w:val="009E2CC0"/>
    <w:rsid w:val="009E7BAE"/>
    <w:rsid w:val="009F1693"/>
    <w:rsid w:val="00A0176C"/>
    <w:rsid w:val="00A04C74"/>
    <w:rsid w:val="00A10C43"/>
    <w:rsid w:val="00A11B4E"/>
    <w:rsid w:val="00A136BA"/>
    <w:rsid w:val="00A240CC"/>
    <w:rsid w:val="00A255EE"/>
    <w:rsid w:val="00A3067C"/>
    <w:rsid w:val="00A32278"/>
    <w:rsid w:val="00A328D7"/>
    <w:rsid w:val="00A33BA7"/>
    <w:rsid w:val="00A35CC2"/>
    <w:rsid w:val="00A35F69"/>
    <w:rsid w:val="00A40692"/>
    <w:rsid w:val="00A40BDD"/>
    <w:rsid w:val="00A50855"/>
    <w:rsid w:val="00A51415"/>
    <w:rsid w:val="00A52416"/>
    <w:rsid w:val="00A524A7"/>
    <w:rsid w:val="00A52FC0"/>
    <w:rsid w:val="00A53551"/>
    <w:rsid w:val="00A54B5F"/>
    <w:rsid w:val="00A54CDC"/>
    <w:rsid w:val="00A56CDD"/>
    <w:rsid w:val="00A60C48"/>
    <w:rsid w:val="00A61E60"/>
    <w:rsid w:val="00A65089"/>
    <w:rsid w:val="00A71460"/>
    <w:rsid w:val="00A73AFD"/>
    <w:rsid w:val="00A74197"/>
    <w:rsid w:val="00A758A9"/>
    <w:rsid w:val="00A762D3"/>
    <w:rsid w:val="00A81EF2"/>
    <w:rsid w:val="00A821B7"/>
    <w:rsid w:val="00A82E46"/>
    <w:rsid w:val="00A83096"/>
    <w:rsid w:val="00A83920"/>
    <w:rsid w:val="00A8465C"/>
    <w:rsid w:val="00A87751"/>
    <w:rsid w:val="00A87D68"/>
    <w:rsid w:val="00A87F42"/>
    <w:rsid w:val="00A9612C"/>
    <w:rsid w:val="00A961D7"/>
    <w:rsid w:val="00A96777"/>
    <w:rsid w:val="00AA4F54"/>
    <w:rsid w:val="00AB0E1C"/>
    <w:rsid w:val="00AB34F8"/>
    <w:rsid w:val="00AB51E3"/>
    <w:rsid w:val="00AB58FD"/>
    <w:rsid w:val="00AB62C4"/>
    <w:rsid w:val="00AB6764"/>
    <w:rsid w:val="00AC1490"/>
    <w:rsid w:val="00AC3B3E"/>
    <w:rsid w:val="00AC462E"/>
    <w:rsid w:val="00AC5507"/>
    <w:rsid w:val="00AC69FC"/>
    <w:rsid w:val="00AC6BF1"/>
    <w:rsid w:val="00AC7910"/>
    <w:rsid w:val="00AD1F16"/>
    <w:rsid w:val="00AD2361"/>
    <w:rsid w:val="00AD31B1"/>
    <w:rsid w:val="00AD4A49"/>
    <w:rsid w:val="00AD4BCB"/>
    <w:rsid w:val="00AD694D"/>
    <w:rsid w:val="00AE1B0B"/>
    <w:rsid w:val="00AE4113"/>
    <w:rsid w:val="00AE57F4"/>
    <w:rsid w:val="00AE5A25"/>
    <w:rsid w:val="00AE75A6"/>
    <w:rsid w:val="00AF3860"/>
    <w:rsid w:val="00AF4A13"/>
    <w:rsid w:val="00AF560D"/>
    <w:rsid w:val="00AF70A4"/>
    <w:rsid w:val="00B03960"/>
    <w:rsid w:val="00B04FB4"/>
    <w:rsid w:val="00B058DE"/>
    <w:rsid w:val="00B064AB"/>
    <w:rsid w:val="00B06E51"/>
    <w:rsid w:val="00B112B6"/>
    <w:rsid w:val="00B13D82"/>
    <w:rsid w:val="00B15117"/>
    <w:rsid w:val="00B24546"/>
    <w:rsid w:val="00B24743"/>
    <w:rsid w:val="00B24CA8"/>
    <w:rsid w:val="00B35E8A"/>
    <w:rsid w:val="00B36897"/>
    <w:rsid w:val="00B4157F"/>
    <w:rsid w:val="00B456EA"/>
    <w:rsid w:val="00B45E87"/>
    <w:rsid w:val="00B51B39"/>
    <w:rsid w:val="00B5388C"/>
    <w:rsid w:val="00B56FD3"/>
    <w:rsid w:val="00B56FEE"/>
    <w:rsid w:val="00B5791F"/>
    <w:rsid w:val="00B62D00"/>
    <w:rsid w:val="00B6300F"/>
    <w:rsid w:val="00B63A47"/>
    <w:rsid w:val="00B663A9"/>
    <w:rsid w:val="00B6752B"/>
    <w:rsid w:val="00B71308"/>
    <w:rsid w:val="00B729EF"/>
    <w:rsid w:val="00B72B6C"/>
    <w:rsid w:val="00B82288"/>
    <w:rsid w:val="00B87207"/>
    <w:rsid w:val="00B87823"/>
    <w:rsid w:val="00B90FB9"/>
    <w:rsid w:val="00B92660"/>
    <w:rsid w:val="00B95FF1"/>
    <w:rsid w:val="00BA2FAD"/>
    <w:rsid w:val="00BA5896"/>
    <w:rsid w:val="00BA5D37"/>
    <w:rsid w:val="00BB2309"/>
    <w:rsid w:val="00BB36D0"/>
    <w:rsid w:val="00BB6C70"/>
    <w:rsid w:val="00BC2D7F"/>
    <w:rsid w:val="00BD04D7"/>
    <w:rsid w:val="00BE0733"/>
    <w:rsid w:val="00BE178E"/>
    <w:rsid w:val="00BE436B"/>
    <w:rsid w:val="00BE70F9"/>
    <w:rsid w:val="00BF0262"/>
    <w:rsid w:val="00BF1A46"/>
    <w:rsid w:val="00BF31DF"/>
    <w:rsid w:val="00C00926"/>
    <w:rsid w:val="00C01A89"/>
    <w:rsid w:val="00C01B3D"/>
    <w:rsid w:val="00C01D46"/>
    <w:rsid w:val="00C15ADD"/>
    <w:rsid w:val="00C20083"/>
    <w:rsid w:val="00C22E91"/>
    <w:rsid w:val="00C23371"/>
    <w:rsid w:val="00C2364D"/>
    <w:rsid w:val="00C24AF9"/>
    <w:rsid w:val="00C25B35"/>
    <w:rsid w:val="00C27994"/>
    <w:rsid w:val="00C316D4"/>
    <w:rsid w:val="00C32D4B"/>
    <w:rsid w:val="00C332BF"/>
    <w:rsid w:val="00C33AB4"/>
    <w:rsid w:val="00C361F4"/>
    <w:rsid w:val="00C42AF5"/>
    <w:rsid w:val="00C43FD1"/>
    <w:rsid w:val="00C4454C"/>
    <w:rsid w:val="00C45186"/>
    <w:rsid w:val="00C479BE"/>
    <w:rsid w:val="00C500BE"/>
    <w:rsid w:val="00C50749"/>
    <w:rsid w:val="00C51808"/>
    <w:rsid w:val="00C52271"/>
    <w:rsid w:val="00C624A9"/>
    <w:rsid w:val="00C63866"/>
    <w:rsid w:val="00C63B9B"/>
    <w:rsid w:val="00C70CCB"/>
    <w:rsid w:val="00C749C9"/>
    <w:rsid w:val="00C75F43"/>
    <w:rsid w:val="00C77983"/>
    <w:rsid w:val="00C822D8"/>
    <w:rsid w:val="00C85A1D"/>
    <w:rsid w:val="00C85ABE"/>
    <w:rsid w:val="00C85DAF"/>
    <w:rsid w:val="00C877DD"/>
    <w:rsid w:val="00C87D5C"/>
    <w:rsid w:val="00C92E97"/>
    <w:rsid w:val="00C93605"/>
    <w:rsid w:val="00C940B8"/>
    <w:rsid w:val="00CA1EAA"/>
    <w:rsid w:val="00CA222D"/>
    <w:rsid w:val="00CA4259"/>
    <w:rsid w:val="00CA494F"/>
    <w:rsid w:val="00CB127D"/>
    <w:rsid w:val="00CB40D8"/>
    <w:rsid w:val="00CB6127"/>
    <w:rsid w:val="00CB660B"/>
    <w:rsid w:val="00CC07E1"/>
    <w:rsid w:val="00CC1B71"/>
    <w:rsid w:val="00CC2E93"/>
    <w:rsid w:val="00CD1CE6"/>
    <w:rsid w:val="00CD2446"/>
    <w:rsid w:val="00CD38FF"/>
    <w:rsid w:val="00CD4AB5"/>
    <w:rsid w:val="00CE1107"/>
    <w:rsid w:val="00CE1CF5"/>
    <w:rsid w:val="00CE1E8F"/>
    <w:rsid w:val="00CE2F5D"/>
    <w:rsid w:val="00CE7DBC"/>
    <w:rsid w:val="00CF0FAA"/>
    <w:rsid w:val="00CF18DC"/>
    <w:rsid w:val="00CF2A8B"/>
    <w:rsid w:val="00D07D14"/>
    <w:rsid w:val="00D10562"/>
    <w:rsid w:val="00D129FC"/>
    <w:rsid w:val="00D15ADB"/>
    <w:rsid w:val="00D16EA1"/>
    <w:rsid w:val="00D2061C"/>
    <w:rsid w:val="00D20BAA"/>
    <w:rsid w:val="00D228DC"/>
    <w:rsid w:val="00D26106"/>
    <w:rsid w:val="00D333D1"/>
    <w:rsid w:val="00D3398C"/>
    <w:rsid w:val="00D3625D"/>
    <w:rsid w:val="00D36DA1"/>
    <w:rsid w:val="00D43291"/>
    <w:rsid w:val="00D47A82"/>
    <w:rsid w:val="00D50C6B"/>
    <w:rsid w:val="00D548E2"/>
    <w:rsid w:val="00D576DD"/>
    <w:rsid w:val="00D626C1"/>
    <w:rsid w:val="00D67733"/>
    <w:rsid w:val="00D73B7E"/>
    <w:rsid w:val="00D77ABA"/>
    <w:rsid w:val="00D80575"/>
    <w:rsid w:val="00D80583"/>
    <w:rsid w:val="00D81DED"/>
    <w:rsid w:val="00D8280B"/>
    <w:rsid w:val="00D83EF5"/>
    <w:rsid w:val="00D84313"/>
    <w:rsid w:val="00D860C8"/>
    <w:rsid w:val="00D868C8"/>
    <w:rsid w:val="00D9011F"/>
    <w:rsid w:val="00D9303C"/>
    <w:rsid w:val="00D93A2F"/>
    <w:rsid w:val="00D95793"/>
    <w:rsid w:val="00D95CD2"/>
    <w:rsid w:val="00DA48DF"/>
    <w:rsid w:val="00DA6B79"/>
    <w:rsid w:val="00DC0D83"/>
    <w:rsid w:val="00DC4F32"/>
    <w:rsid w:val="00DC5EA3"/>
    <w:rsid w:val="00DD1269"/>
    <w:rsid w:val="00DD1D87"/>
    <w:rsid w:val="00DD51B9"/>
    <w:rsid w:val="00DD5874"/>
    <w:rsid w:val="00DD673D"/>
    <w:rsid w:val="00DE3909"/>
    <w:rsid w:val="00DF123E"/>
    <w:rsid w:val="00DF1700"/>
    <w:rsid w:val="00DF179C"/>
    <w:rsid w:val="00DF417A"/>
    <w:rsid w:val="00DF76E9"/>
    <w:rsid w:val="00E01D5D"/>
    <w:rsid w:val="00E0223D"/>
    <w:rsid w:val="00E07591"/>
    <w:rsid w:val="00E11493"/>
    <w:rsid w:val="00E11C79"/>
    <w:rsid w:val="00E13D5B"/>
    <w:rsid w:val="00E153C8"/>
    <w:rsid w:val="00E1784B"/>
    <w:rsid w:val="00E21AF4"/>
    <w:rsid w:val="00E22135"/>
    <w:rsid w:val="00E22603"/>
    <w:rsid w:val="00E242F6"/>
    <w:rsid w:val="00E27CAD"/>
    <w:rsid w:val="00E34C32"/>
    <w:rsid w:val="00E43FF3"/>
    <w:rsid w:val="00E475CC"/>
    <w:rsid w:val="00E500D7"/>
    <w:rsid w:val="00E5198A"/>
    <w:rsid w:val="00E51E03"/>
    <w:rsid w:val="00E52D3C"/>
    <w:rsid w:val="00E54EA1"/>
    <w:rsid w:val="00E5552B"/>
    <w:rsid w:val="00E60EB0"/>
    <w:rsid w:val="00E6285A"/>
    <w:rsid w:val="00E62C27"/>
    <w:rsid w:val="00E63D57"/>
    <w:rsid w:val="00E6641C"/>
    <w:rsid w:val="00E71B86"/>
    <w:rsid w:val="00E73C5F"/>
    <w:rsid w:val="00E8121A"/>
    <w:rsid w:val="00E81832"/>
    <w:rsid w:val="00E831CD"/>
    <w:rsid w:val="00E86238"/>
    <w:rsid w:val="00E910D6"/>
    <w:rsid w:val="00EA0648"/>
    <w:rsid w:val="00EA19BC"/>
    <w:rsid w:val="00EA3343"/>
    <w:rsid w:val="00EB1017"/>
    <w:rsid w:val="00EB29A8"/>
    <w:rsid w:val="00EB42B8"/>
    <w:rsid w:val="00EB5D0E"/>
    <w:rsid w:val="00EB6E05"/>
    <w:rsid w:val="00EB7822"/>
    <w:rsid w:val="00EC37FA"/>
    <w:rsid w:val="00EC4BA8"/>
    <w:rsid w:val="00ED17FA"/>
    <w:rsid w:val="00ED2D1E"/>
    <w:rsid w:val="00ED6BC0"/>
    <w:rsid w:val="00EE0944"/>
    <w:rsid w:val="00EE12AD"/>
    <w:rsid w:val="00EE75EF"/>
    <w:rsid w:val="00EF0304"/>
    <w:rsid w:val="00EF1303"/>
    <w:rsid w:val="00EF31A3"/>
    <w:rsid w:val="00EF50E0"/>
    <w:rsid w:val="00EF6358"/>
    <w:rsid w:val="00EF6404"/>
    <w:rsid w:val="00EF664F"/>
    <w:rsid w:val="00F02022"/>
    <w:rsid w:val="00F04907"/>
    <w:rsid w:val="00F060A3"/>
    <w:rsid w:val="00F06BAF"/>
    <w:rsid w:val="00F118D1"/>
    <w:rsid w:val="00F139D5"/>
    <w:rsid w:val="00F14F00"/>
    <w:rsid w:val="00F17422"/>
    <w:rsid w:val="00F17916"/>
    <w:rsid w:val="00F21489"/>
    <w:rsid w:val="00F2467E"/>
    <w:rsid w:val="00F2574C"/>
    <w:rsid w:val="00F2638A"/>
    <w:rsid w:val="00F2680E"/>
    <w:rsid w:val="00F300A6"/>
    <w:rsid w:val="00F3029B"/>
    <w:rsid w:val="00F30C42"/>
    <w:rsid w:val="00F3164A"/>
    <w:rsid w:val="00F32EA2"/>
    <w:rsid w:val="00F357A4"/>
    <w:rsid w:val="00F4492A"/>
    <w:rsid w:val="00F45C1B"/>
    <w:rsid w:val="00F4637C"/>
    <w:rsid w:val="00F50248"/>
    <w:rsid w:val="00F525E5"/>
    <w:rsid w:val="00F536F8"/>
    <w:rsid w:val="00F5740B"/>
    <w:rsid w:val="00F57671"/>
    <w:rsid w:val="00F57B3C"/>
    <w:rsid w:val="00F62E26"/>
    <w:rsid w:val="00F636A4"/>
    <w:rsid w:val="00F70A17"/>
    <w:rsid w:val="00F72689"/>
    <w:rsid w:val="00F75728"/>
    <w:rsid w:val="00F80371"/>
    <w:rsid w:val="00F81652"/>
    <w:rsid w:val="00F9139E"/>
    <w:rsid w:val="00F95CE9"/>
    <w:rsid w:val="00F97AF9"/>
    <w:rsid w:val="00FA0476"/>
    <w:rsid w:val="00FA0925"/>
    <w:rsid w:val="00FA1BFD"/>
    <w:rsid w:val="00FA2044"/>
    <w:rsid w:val="00FA2778"/>
    <w:rsid w:val="00FA42DA"/>
    <w:rsid w:val="00FA4DF6"/>
    <w:rsid w:val="00FB09D5"/>
    <w:rsid w:val="00FB219F"/>
    <w:rsid w:val="00FB2BB9"/>
    <w:rsid w:val="00FB4F66"/>
    <w:rsid w:val="00FB74FB"/>
    <w:rsid w:val="00FC2051"/>
    <w:rsid w:val="00FC381C"/>
    <w:rsid w:val="00FD0AB8"/>
    <w:rsid w:val="00FD353E"/>
    <w:rsid w:val="00FD4DD8"/>
    <w:rsid w:val="00FD546D"/>
    <w:rsid w:val="00FE0826"/>
    <w:rsid w:val="00FE0F6B"/>
    <w:rsid w:val="00FE46A7"/>
    <w:rsid w:val="00FE4BB9"/>
    <w:rsid w:val="00FE4D8A"/>
    <w:rsid w:val="00FF171E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2716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B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32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3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32BF"/>
    <w:rPr>
      <w:sz w:val="20"/>
      <w:szCs w:val="20"/>
    </w:rPr>
  </w:style>
  <w:style w:type="table" w:styleId="a7">
    <w:name w:val="Table Grid"/>
    <w:basedOn w:val="a1"/>
    <w:uiPriority w:val="39"/>
    <w:rsid w:val="00C87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0E1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55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5C4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55C4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5C4E"/>
  </w:style>
  <w:style w:type="character" w:customStyle="1" w:styleId="ad">
    <w:name w:val="註解文字 字元"/>
    <w:basedOn w:val="a0"/>
    <w:link w:val="ac"/>
    <w:uiPriority w:val="99"/>
    <w:semiHidden/>
    <w:rsid w:val="00355C4E"/>
  </w:style>
  <w:style w:type="paragraph" w:styleId="ae">
    <w:name w:val="annotation subject"/>
    <w:basedOn w:val="ac"/>
    <w:next w:val="ac"/>
    <w:link w:val="af"/>
    <w:uiPriority w:val="99"/>
    <w:semiHidden/>
    <w:unhideWhenUsed/>
    <w:rsid w:val="00355C4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55C4E"/>
    <w:rPr>
      <w:b/>
      <w:bCs/>
    </w:rPr>
  </w:style>
  <w:style w:type="character" w:styleId="af0">
    <w:name w:val="Hyperlink"/>
    <w:basedOn w:val="a0"/>
    <w:uiPriority w:val="99"/>
    <w:unhideWhenUsed/>
    <w:rsid w:val="00822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8DA1-852D-4493-967F-3FCB14C4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233</Characters>
  <Application>Microsoft Office Word</Application>
  <DocSecurity>0</DocSecurity>
  <Lines>10</Lines>
  <Paragraphs>3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2021-04-22T10:32:00Z</dcterms:created>
  <dcterms:modified xsi:type="dcterms:W3CDTF">2021-04-22T10:45:00Z</dcterms:modified>
</cp:coreProperties>
</file>